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80" w:rsidRPr="00D2343C" w:rsidRDefault="006B6619">
      <w:pPr>
        <w:rPr>
          <w:sz w:val="24"/>
          <w:szCs w:val="24"/>
        </w:rPr>
      </w:pPr>
      <w:r w:rsidRPr="00D2343C">
        <w:rPr>
          <w:sz w:val="24"/>
          <w:szCs w:val="24"/>
        </w:rPr>
        <w:t xml:space="preserve">From the book </w:t>
      </w:r>
      <w:r w:rsidRPr="00D2343C">
        <w:rPr>
          <w:i/>
          <w:sz w:val="24"/>
          <w:szCs w:val="24"/>
        </w:rPr>
        <w:t>A Narrative on the Life of Frederick Douglass, An American Slave</w:t>
      </w:r>
      <w:r w:rsidRPr="00D2343C">
        <w:rPr>
          <w:sz w:val="24"/>
          <w:szCs w:val="24"/>
        </w:rPr>
        <w:t xml:space="preserve">, </w:t>
      </w:r>
      <w:proofErr w:type="gramStart"/>
      <w:r w:rsidRPr="00D2343C">
        <w:rPr>
          <w:sz w:val="24"/>
          <w:szCs w:val="24"/>
        </w:rPr>
        <w:t>Douglass</w:t>
      </w:r>
      <w:proofErr w:type="gramEnd"/>
      <w:r w:rsidRPr="00D2343C">
        <w:rPr>
          <w:sz w:val="24"/>
          <w:szCs w:val="24"/>
        </w:rPr>
        <w:t xml:space="preserve"> says: </w:t>
      </w:r>
    </w:p>
    <w:p w:rsidR="006B6619" w:rsidRPr="00D2343C" w:rsidRDefault="006B6619" w:rsidP="006B6619">
      <w:pPr>
        <w:ind w:left="720"/>
        <w:rPr>
          <w:rFonts w:ascii="Calibri" w:hAnsi="Calibri"/>
          <w:iCs/>
          <w:color w:val="222222"/>
          <w:sz w:val="24"/>
          <w:szCs w:val="24"/>
          <w:shd w:val="clear" w:color="auto" w:fill="FFFFFF"/>
        </w:rPr>
      </w:pPr>
      <w:r w:rsidRPr="00D2343C">
        <w:rPr>
          <w:rFonts w:ascii="Calibri" w:hAnsi="Calibri"/>
          <w:color w:val="000000"/>
          <w:sz w:val="24"/>
          <w:szCs w:val="24"/>
        </w:rPr>
        <w:t>“</w:t>
      </w:r>
      <w:r w:rsidRPr="00D2343C">
        <w:rPr>
          <w:rFonts w:ascii="Calibri" w:hAnsi="Calibri"/>
          <w:iCs/>
          <w:color w:val="222222"/>
          <w:sz w:val="24"/>
          <w:szCs w:val="24"/>
          <w:shd w:val="clear" w:color="auto" w:fill="FFFFFF"/>
        </w:rPr>
        <w:t>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 (2.9)”</w:t>
      </w:r>
    </w:p>
    <w:p w:rsidR="003F3F45" w:rsidRPr="00D2343C" w:rsidRDefault="003F3F45" w:rsidP="003F3F45">
      <w:pPr>
        <w:rPr>
          <w:sz w:val="24"/>
          <w:szCs w:val="24"/>
        </w:rPr>
      </w:pPr>
    </w:p>
    <w:p w:rsidR="003F3F45" w:rsidRPr="00D2343C" w:rsidRDefault="003F3F45" w:rsidP="003F3F45">
      <w:pPr>
        <w:rPr>
          <w:sz w:val="24"/>
          <w:szCs w:val="24"/>
        </w:rPr>
      </w:pPr>
      <w:r w:rsidRPr="00D2343C">
        <w:rPr>
          <w:sz w:val="24"/>
          <w:szCs w:val="24"/>
        </w:rPr>
        <w:t xml:space="preserve">Do you think </w:t>
      </w:r>
      <w:proofErr w:type="spellStart"/>
      <w:r w:rsidRPr="00D2343C">
        <w:rPr>
          <w:sz w:val="24"/>
          <w:szCs w:val="24"/>
        </w:rPr>
        <w:t>Legree</w:t>
      </w:r>
      <w:proofErr w:type="spellEnd"/>
      <w:r w:rsidRPr="00D2343C">
        <w:rPr>
          <w:sz w:val="24"/>
          <w:szCs w:val="24"/>
        </w:rPr>
        <w:t xml:space="preserve"> understands how the slaves think about the songs? Why or why not?</w:t>
      </w: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r w:rsidRPr="00D2343C">
        <w:rPr>
          <w:sz w:val="24"/>
          <w:szCs w:val="24"/>
        </w:rPr>
        <w:t>What is the difference between the song the slaves try to sing and the ones they’re forced to sing?</w:t>
      </w: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3F3F45" w:rsidP="003F3F45">
      <w:pPr>
        <w:rPr>
          <w:sz w:val="24"/>
          <w:szCs w:val="24"/>
        </w:rPr>
      </w:pPr>
    </w:p>
    <w:p w:rsidR="003F3F45" w:rsidRPr="00D2343C" w:rsidRDefault="00D2343C" w:rsidP="003F3F45">
      <w:pPr>
        <w:rPr>
          <w:sz w:val="24"/>
          <w:szCs w:val="24"/>
        </w:rPr>
      </w:pPr>
      <w:r w:rsidRPr="00D2343C">
        <w:rPr>
          <w:sz w:val="24"/>
          <w:szCs w:val="24"/>
        </w:rPr>
        <w:lastRenderedPageBreak/>
        <w:t xml:space="preserve">Review the song </w:t>
      </w:r>
      <w:r w:rsidRPr="00D2343C">
        <w:rPr>
          <w:i/>
          <w:sz w:val="24"/>
          <w:szCs w:val="24"/>
        </w:rPr>
        <w:t>Nobody Knows the Trouble I’ve Had</w:t>
      </w:r>
      <w:r w:rsidRPr="00D2343C">
        <w:rPr>
          <w:sz w:val="24"/>
          <w:szCs w:val="24"/>
        </w:rPr>
        <w:t xml:space="preserve">. </w:t>
      </w:r>
    </w:p>
    <w:p w:rsidR="00D2343C" w:rsidRPr="00D2343C" w:rsidRDefault="00D2343C" w:rsidP="003F3F45">
      <w:pPr>
        <w:rPr>
          <w:sz w:val="24"/>
          <w:szCs w:val="24"/>
        </w:rPr>
      </w:pPr>
      <w:r w:rsidRPr="00D2343C">
        <w:rPr>
          <w:sz w:val="24"/>
          <w:szCs w:val="24"/>
        </w:rPr>
        <w:t>Why do you think slaves sang this song?</w:t>
      </w: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r w:rsidRPr="00D2343C">
        <w:rPr>
          <w:sz w:val="24"/>
          <w:szCs w:val="24"/>
        </w:rPr>
        <w:t xml:space="preserve">Review the song </w:t>
      </w:r>
      <w:r>
        <w:rPr>
          <w:i/>
          <w:sz w:val="24"/>
          <w:szCs w:val="24"/>
        </w:rPr>
        <w:t>Roll Jordan Roll</w:t>
      </w:r>
      <w:r>
        <w:rPr>
          <w:sz w:val="24"/>
          <w:szCs w:val="24"/>
        </w:rPr>
        <w:t>. Why would slaves sing this song?</w:t>
      </w: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Pr="00D2343C" w:rsidRDefault="00D2343C" w:rsidP="003F3F45">
      <w:pPr>
        <w:rPr>
          <w:sz w:val="24"/>
          <w:szCs w:val="24"/>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r w:rsidRPr="00D2343C">
        <w:rPr>
          <w:rFonts w:ascii="Calibri" w:eastAsia="Times New Roman" w:hAnsi="Calibri" w:cs="Arial"/>
          <w:color w:val="222222"/>
          <w:sz w:val="24"/>
          <w:szCs w:val="24"/>
          <w:shd w:val="clear" w:color="auto" w:fill="FFFFFF"/>
          <w:lang w:eastAsia="en-CA"/>
        </w:rPr>
        <w:lastRenderedPageBreak/>
        <w:t xml:space="preserve">“The slave is always a tyrant, if he can get the chance to be one.” </w:t>
      </w:r>
    </w:p>
    <w:p w:rsidR="00D2343C" w:rsidRDefault="00D2343C" w:rsidP="003F3F45">
      <w:pPr>
        <w:rPr>
          <w:rFonts w:ascii="Calibri" w:eastAsia="Times New Roman" w:hAnsi="Calibri" w:cs="Arial"/>
          <w:color w:val="222222"/>
          <w:sz w:val="24"/>
          <w:szCs w:val="24"/>
          <w:shd w:val="clear" w:color="auto" w:fill="FFFFFF"/>
          <w:lang w:eastAsia="en-CA"/>
        </w:rPr>
      </w:pPr>
      <w:r w:rsidRPr="00D2343C">
        <w:rPr>
          <w:rFonts w:ascii="Calibri" w:eastAsia="Times New Roman" w:hAnsi="Calibri" w:cs="Arial"/>
          <w:color w:val="222222"/>
          <w:sz w:val="24"/>
          <w:szCs w:val="24"/>
          <w:shd w:val="clear" w:color="auto" w:fill="FFFFFF"/>
          <w:lang w:eastAsia="en-CA"/>
        </w:rPr>
        <w:t xml:space="preserve">Is this true of Tom? </w:t>
      </w:r>
      <w:r>
        <w:rPr>
          <w:rFonts w:ascii="Calibri" w:eastAsia="Times New Roman" w:hAnsi="Calibri" w:cs="Arial"/>
          <w:color w:val="222222"/>
          <w:sz w:val="24"/>
          <w:szCs w:val="24"/>
          <w:shd w:val="clear" w:color="auto" w:fill="FFFFFF"/>
          <w:lang w:eastAsia="en-CA"/>
        </w:rPr>
        <w:t>Why or why not?</w:t>
      </w: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p>
    <w:p w:rsidR="00D2343C" w:rsidRDefault="00D2343C" w:rsidP="003F3F45">
      <w:pPr>
        <w:rPr>
          <w:rFonts w:ascii="Calibri" w:eastAsia="Times New Roman" w:hAnsi="Calibri" w:cs="Arial"/>
          <w:color w:val="222222"/>
          <w:sz w:val="24"/>
          <w:szCs w:val="24"/>
          <w:shd w:val="clear" w:color="auto" w:fill="FFFFFF"/>
          <w:lang w:eastAsia="en-CA"/>
        </w:rPr>
      </w:pPr>
      <w:bookmarkStart w:id="0" w:name="_GoBack"/>
      <w:bookmarkEnd w:id="0"/>
    </w:p>
    <w:p w:rsidR="00D2343C" w:rsidRPr="00D2343C" w:rsidRDefault="00D2343C" w:rsidP="003F3F45">
      <w:pPr>
        <w:rPr>
          <w:sz w:val="24"/>
          <w:szCs w:val="24"/>
        </w:rPr>
      </w:pPr>
      <w:r>
        <w:rPr>
          <w:rFonts w:ascii="Calibri" w:eastAsia="Times New Roman" w:hAnsi="Calibri" w:cs="Arial"/>
          <w:color w:val="222222"/>
          <w:sz w:val="24"/>
          <w:szCs w:val="24"/>
          <w:shd w:val="clear" w:color="auto" w:fill="FFFFFF"/>
          <w:lang w:eastAsia="en-CA"/>
        </w:rPr>
        <w:t xml:space="preserve">Can it be said that </w:t>
      </w:r>
      <w:r w:rsidRPr="00D2343C">
        <w:rPr>
          <w:rFonts w:ascii="Calibri" w:eastAsia="Times New Roman" w:hAnsi="Calibri" w:cs="Arial"/>
          <w:color w:val="222222"/>
          <w:sz w:val="24"/>
          <w:szCs w:val="24"/>
          <w:shd w:val="clear" w:color="auto" w:fill="FFFFFF"/>
          <w:lang w:eastAsia="en-CA"/>
        </w:rPr>
        <w:t>George or Eliza</w:t>
      </w:r>
      <w:r>
        <w:rPr>
          <w:rFonts w:ascii="Calibri" w:eastAsia="Times New Roman" w:hAnsi="Calibri" w:cs="Arial"/>
          <w:color w:val="222222"/>
          <w:sz w:val="24"/>
          <w:szCs w:val="24"/>
          <w:shd w:val="clear" w:color="auto" w:fill="FFFFFF"/>
          <w:lang w:eastAsia="en-CA"/>
        </w:rPr>
        <w:t xml:space="preserve"> were tyrants</w:t>
      </w:r>
      <w:r w:rsidRPr="00D2343C">
        <w:rPr>
          <w:rFonts w:ascii="Calibri" w:eastAsia="Times New Roman" w:hAnsi="Calibri" w:cs="Arial"/>
          <w:color w:val="222222"/>
          <w:sz w:val="24"/>
          <w:szCs w:val="24"/>
          <w:shd w:val="clear" w:color="auto" w:fill="FFFFFF"/>
          <w:lang w:eastAsia="en-CA"/>
        </w:rPr>
        <w:t>? Why or why not?</w:t>
      </w:r>
      <w:r>
        <w:rPr>
          <w:sz w:val="24"/>
          <w:szCs w:val="24"/>
        </w:rPr>
        <w:t xml:space="preserve"> </w:t>
      </w:r>
    </w:p>
    <w:sectPr w:rsidR="00D2343C" w:rsidRPr="00D2343C" w:rsidSect="00C25C3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4C" w:rsidRDefault="00F7044C" w:rsidP="00C25C33">
      <w:pPr>
        <w:spacing w:after="0" w:line="240" w:lineRule="auto"/>
      </w:pPr>
      <w:r>
        <w:separator/>
      </w:r>
    </w:p>
  </w:endnote>
  <w:endnote w:type="continuationSeparator" w:id="0">
    <w:p w:rsidR="00F7044C" w:rsidRDefault="00F7044C" w:rsidP="00C2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4C" w:rsidRDefault="00F7044C" w:rsidP="00C25C33">
      <w:pPr>
        <w:spacing w:after="0" w:line="240" w:lineRule="auto"/>
      </w:pPr>
      <w:r>
        <w:separator/>
      </w:r>
    </w:p>
  </w:footnote>
  <w:footnote w:type="continuationSeparator" w:id="0">
    <w:p w:rsidR="00F7044C" w:rsidRDefault="00F7044C" w:rsidP="00C25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33" w:rsidRPr="00C25C33" w:rsidRDefault="00C25C33">
    <w:pPr>
      <w:pStyle w:val="Header"/>
      <w:rPr>
        <w:b/>
        <w:sz w:val="24"/>
        <w:szCs w:val="24"/>
      </w:rPr>
    </w:pPr>
    <w:r w:rsidRPr="00C25C33">
      <w:rPr>
        <w:b/>
        <w:sz w:val="24"/>
        <w:szCs w:val="24"/>
      </w:rPr>
      <w:t>Chapter 31 – 36 Exercises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33"/>
    <w:rsid w:val="00092054"/>
    <w:rsid w:val="003F3F45"/>
    <w:rsid w:val="00437A09"/>
    <w:rsid w:val="00494CC1"/>
    <w:rsid w:val="006B6619"/>
    <w:rsid w:val="008D1C7B"/>
    <w:rsid w:val="00C25C33"/>
    <w:rsid w:val="00D2343C"/>
    <w:rsid w:val="00F7044C"/>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766B7-D1E4-40CB-BE87-A5FE96C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33"/>
  </w:style>
  <w:style w:type="paragraph" w:styleId="Footer">
    <w:name w:val="footer"/>
    <w:basedOn w:val="Normal"/>
    <w:link w:val="FooterChar"/>
    <w:uiPriority w:val="99"/>
    <w:unhideWhenUsed/>
    <w:rsid w:val="00C2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4</cp:revision>
  <dcterms:created xsi:type="dcterms:W3CDTF">2015-10-10T00:27:00Z</dcterms:created>
  <dcterms:modified xsi:type="dcterms:W3CDTF">2015-10-10T00:48:00Z</dcterms:modified>
</cp:coreProperties>
</file>