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97" w:rsidRPr="00591D6C" w:rsidRDefault="00557097" w:rsidP="00557097">
      <w:bookmarkStart w:id="0" w:name="_GoBack"/>
      <w:bookmarkEnd w:id="0"/>
      <w:r w:rsidRPr="00591D6C">
        <w:t xml:space="preserve">At the beginning of </w:t>
      </w:r>
      <w:r w:rsidR="00DD31D4" w:rsidRPr="00591D6C">
        <w:t>chapter 8</w:t>
      </w:r>
      <w:r w:rsidRPr="00591D6C">
        <w:t>, the people are still at war with the animals, but by the end</w:t>
      </w:r>
      <w:r w:rsidR="00DD31D4" w:rsidRPr="00591D6C">
        <w:t xml:space="preserve"> of chapter 10</w:t>
      </w:r>
      <w:r w:rsidRPr="00591D6C">
        <w:t>, the people and the pigs are friends and the rest of the animals can’t tell them apart.</w:t>
      </w:r>
    </w:p>
    <w:p w:rsidR="00557097" w:rsidRDefault="00557097" w:rsidP="00DD31D4">
      <w:r>
        <w:t>What reasons do the men have for opposing Animal Farm in chapter 8?</w:t>
      </w:r>
    </w:p>
    <w:p w:rsidR="00DD31D4" w:rsidRDefault="00DD31D4" w:rsidP="00DD31D4"/>
    <w:p w:rsidR="00DD31D4" w:rsidRDefault="00DD31D4" w:rsidP="00DD31D4"/>
    <w:p w:rsidR="00DD31D4" w:rsidRDefault="00DD31D4" w:rsidP="00DD31D4"/>
    <w:p w:rsidR="00DD31D4" w:rsidRDefault="00DD31D4" w:rsidP="00DD31D4"/>
    <w:p w:rsidR="00DD31D4" w:rsidRDefault="00DD31D4" w:rsidP="00DD31D4"/>
    <w:p w:rsidR="00DD31D4" w:rsidRDefault="00DD31D4" w:rsidP="00DD31D4"/>
    <w:p w:rsidR="00DD31D4" w:rsidRDefault="00DD31D4" w:rsidP="00DD31D4"/>
    <w:p w:rsidR="00DD31D4" w:rsidRDefault="00DD31D4" w:rsidP="00DD31D4"/>
    <w:p w:rsidR="00557097" w:rsidRDefault="00557097" w:rsidP="00DD31D4">
      <w:r>
        <w:t>What reasons do the men have for supporting Animal Farm in chapter 8?</w:t>
      </w:r>
    </w:p>
    <w:p w:rsidR="00DD31D4" w:rsidRDefault="00DD31D4" w:rsidP="00DD31D4"/>
    <w:p w:rsidR="00DD31D4" w:rsidRDefault="00DD31D4" w:rsidP="00DD31D4"/>
    <w:p w:rsidR="00DD31D4" w:rsidRDefault="00DD31D4" w:rsidP="00DD31D4"/>
    <w:p w:rsidR="00DD31D4" w:rsidRDefault="00DD31D4" w:rsidP="00DD31D4"/>
    <w:p w:rsidR="00DD31D4" w:rsidRDefault="00DD31D4" w:rsidP="00DD31D4"/>
    <w:p w:rsidR="00DD31D4" w:rsidRDefault="00DD31D4" w:rsidP="00DD31D4"/>
    <w:p w:rsidR="00DD31D4" w:rsidRDefault="00DD31D4" w:rsidP="00DD31D4"/>
    <w:p w:rsidR="00DD31D4" w:rsidRDefault="00DD31D4" w:rsidP="00DD31D4"/>
    <w:p w:rsidR="00557097" w:rsidRDefault="00557097" w:rsidP="00DD31D4">
      <w:r>
        <w:t>What changes between chapter 8 and chapter 10 to convince the men that they should treat the pigs as equals?</w:t>
      </w:r>
    </w:p>
    <w:p w:rsidR="00DD31D4" w:rsidRDefault="00DD31D4" w:rsidP="00557097">
      <w:pPr>
        <w:rPr>
          <w:highlight w:val="yellow"/>
        </w:rPr>
      </w:pPr>
    </w:p>
    <w:p w:rsidR="00DD31D4" w:rsidRDefault="00DD31D4" w:rsidP="00557097">
      <w:pPr>
        <w:rPr>
          <w:highlight w:val="yellow"/>
        </w:rPr>
      </w:pPr>
    </w:p>
    <w:p w:rsidR="00DD31D4" w:rsidRDefault="00DD31D4" w:rsidP="00557097">
      <w:pPr>
        <w:rPr>
          <w:highlight w:val="yellow"/>
        </w:rPr>
      </w:pPr>
    </w:p>
    <w:p w:rsidR="00DD31D4" w:rsidRDefault="00DD31D4" w:rsidP="00557097">
      <w:pPr>
        <w:rPr>
          <w:highlight w:val="yellow"/>
        </w:rPr>
      </w:pPr>
    </w:p>
    <w:p w:rsidR="00DD31D4" w:rsidRDefault="00DD31D4" w:rsidP="00557097">
      <w:pPr>
        <w:rPr>
          <w:highlight w:val="yellow"/>
        </w:rPr>
      </w:pPr>
    </w:p>
    <w:p w:rsidR="00DD31D4" w:rsidRDefault="00DD31D4" w:rsidP="00557097">
      <w:pPr>
        <w:rPr>
          <w:highlight w:val="yellow"/>
        </w:rPr>
      </w:pPr>
    </w:p>
    <w:p w:rsidR="00DD31D4" w:rsidRDefault="00DD31D4" w:rsidP="00557097">
      <w:pPr>
        <w:rPr>
          <w:highlight w:val="yellow"/>
        </w:rPr>
      </w:pPr>
    </w:p>
    <w:p w:rsidR="00557097" w:rsidRDefault="00557097" w:rsidP="00557097">
      <w:r>
        <w:lastRenderedPageBreak/>
        <w:t xml:space="preserve">Napoleon builds a schoolhouse for the pigs. </w:t>
      </w:r>
      <w:r w:rsidR="00DD31D4">
        <w:t>Take a look at the example of a school book from China during the Cultural Revolution, at the peak of propaganda use in China. With both in mind:</w:t>
      </w:r>
    </w:p>
    <w:p w:rsidR="00557097" w:rsidRDefault="00557097" w:rsidP="00DD31D4">
      <w:r>
        <w:t xml:space="preserve">How does education contribute to shaping citizens? </w:t>
      </w:r>
    </w:p>
    <w:p w:rsidR="00DD31D4" w:rsidRDefault="00DD31D4" w:rsidP="00DD31D4"/>
    <w:p w:rsidR="00DD31D4" w:rsidRDefault="00DD31D4" w:rsidP="00DD31D4"/>
    <w:p w:rsidR="00DD31D4" w:rsidRDefault="00DD31D4" w:rsidP="00DD31D4"/>
    <w:p w:rsidR="00DD31D4" w:rsidRDefault="00DD31D4" w:rsidP="00DD31D4"/>
    <w:p w:rsidR="00DD31D4" w:rsidRDefault="00DD31D4" w:rsidP="00DD31D4"/>
    <w:p w:rsidR="00DD31D4" w:rsidRDefault="00DD31D4" w:rsidP="00DD31D4"/>
    <w:p w:rsidR="00557097" w:rsidRDefault="00557097" w:rsidP="00DD31D4">
      <w:r>
        <w:t>How is it different in a country like Canada vs. on the farm?</w:t>
      </w:r>
    </w:p>
    <w:p w:rsidR="00DD31D4" w:rsidRDefault="00DD31D4" w:rsidP="00DD31D4"/>
    <w:p w:rsidR="00DD31D4" w:rsidRDefault="00DD31D4" w:rsidP="00DD31D4"/>
    <w:p w:rsidR="00DD31D4" w:rsidRDefault="00DD31D4" w:rsidP="00DD31D4"/>
    <w:p w:rsidR="00DD31D4" w:rsidRDefault="00DD31D4" w:rsidP="00DD31D4"/>
    <w:p w:rsidR="00DD31D4" w:rsidRDefault="00DD31D4" w:rsidP="00DD31D4"/>
    <w:p w:rsidR="00DD31D4" w:rsidRDefault="00DD31D4" w:rsidP="00DD31D4"/>
    <w:p w:rsidR="00557097" w:rsidRDefault="00557097" w:rsidP="00DD31D4">
      <w:r>
        <w:t>What is Napoleon trying to accomplish by educating the pigs?</w:t>
      </w:r>
    </w:p>
    <w:p w:rsidR="00DD31D4" w:rsidRDefault="00DD31D4" w:rsidP="00DD31D4"/>
    <w:p w:rsidR="00DD31D4" w:rsidRDefault="00DD31D4" w:rsidP="00DD31D4"/>
    <w:p w:rsidR="00DD31D4" w:rsidRDefault="00DD31D4" w:rsidP="00DD31D4"/>
    <w:p w:rsidR="00DD31D4" w:rsidRDefault="00DD31D4" w:rsidP="00DD31D4"/>
    <w:p w:rsidR="00DD31D4" w:rsidRDefault="00DD31D4" w:rsidP="00DD31D4"/>
    <w:p w:rsidR="00DD31D4" w:rsidRDefault="00DD31D4" w:rsidP="00DD31D4"/>
    <w:p w:rsidR="00557097" w:rsidRDefault="00557097" w:rsidP="00DD31D4">
      <w:r>
        <w:t xml:space="preserve">Why won’t other animals be educated? </w:t>
      </w:r>
    </w:p>
    <w:p w:rsidR="00DD31D4" w:rsidRDefault="00DD31D4" w:rsidP="00557097">
      <w:pPr>
        <w:rPr>
          <w:highlight w:val="yellow"/>
        </w:rPr>
      </w:pPr>
    </w:p>
    <w:p w:rsidR="00DD31D4" w:rsidRDefault="00DD31D4" w:rsidP="00557097">
      <w:pPr>
        <w:rPr>
          <w:highlight w:val="yellow"/>
        </w:rPr>
      </w:pPr>
    </w:p>
    <w:p w:rsidR="00DD31D4" w:rsidRDefault="00DD31D4" w:rsidP="00557097">
      <w:pPr>
        <w:rPr>
          <w:highlight w:val="yellow"/>
        </w:rPr>
      </w:pPr>
    </w:p>
    <w:p w:rsidR="00DD31D4" w:rsidRDefault="00DD31D4" w:rsidP="00557097">
      <w:pPr>
        <w:rPr>
          <w:highlight w:val="yellow"/>
        </w:rPr>
      </w:pPr>
    </w:p>
    <w:p w:rsidR="00DD31D4" w:rsidRDefault="00DD31D4" w:rsidP="00557097">
      <w:pPr>
        <w:rPr>
          <w:highlight w:val="yellow"/>
        </w:rPr>
      </w:pPr>
    </w:p>
    <w:p w:rsidR="00557097" w:rsidRDefault="00DD31D4" w:rsidP="00557097">
      <w:r>
        <w:lastRenderedPageBreak/>
        <w:t>When Napoleon outlaws</w:t>
      </w:r>
      <w:r w:rsidR="00557097">
        <w:t xml:space="preserve"> </w:t>
      </w:r>
      <w:r w:rsidR="00557097" w:rsidRPr="005B252D">
        <w:rPr>
          <w:i/>
        </w:rPr>
        <w:t>Beasts of England</w:t>
      </w:r>
      <w:r>
        <w:rPr>
          <w:i/>
        </w:rPr>
        <w:t>,</w:t>
      </w:r>
      <w:r w:rsidR="00557097" w:rsidRPr="005B252D">
        <w:rPr>
          <w:i/>
        </w:rPr>
        <w:t xml:space="preserve"> </w:t>
      </w:r>
      <w:r w:rsidR="00557097">
        <w:t>i</w:t>
      </w:r>
      <w:r>
        <w:t xml:space="preserve">t’s </w:t>
      </w:r>
      <w:r w:rsidR="00557097">
        <w:t xml:space="preserve">an important turning point for the animals. It is based on the control of art and music by the most brutal totalitarian regimes. </w:t>
      </w:r>
      <w:r>
        <w:t xml:space="preserve">Watch the video of North Korean defector Park </w:t>
      </w:r>
      <w:proofErr w:type="spellStart"/>
      <w:r>
        <w:t>Yeon</w:t>
      </w:r>
      <w:proofErr w:type="spellEnd"/>
      <w:r>
        <w:t xml:space="preserve">-mi. With both in mind: </w:t>
      </w:r>
    </w:p>
    <w:p w:rsidR="00557097" w:rsidRDefault="00557097" w:rsidP="00557097"/>
    <w:p w:rsidR="00557097" w:rsidRDefault="00557097" w:rsidP="00591D6C">
      <w:r>
        <w:t xml:space="preserve">How does Orwell capture the importance of art on the farm? </w:t>
      </w:r>
    </w:p>
    <w:p w:rsidR="00591D6C" w:rsidRDefault="00591D6C" w:rsidP="00591D6C"/>
    <w:p w:rsidR="00591D6C" w:rsidRDefault="00591D6C" w:rsidP="00591D6C"/>
    <w:p w:rsidR="00591D6C" w:rsidRDefault="00591D6C" w:rsidP="00591D6C"/>
    <w:p w:rsidR="00591D6C" w:rsidRDefault="00591D6C" w:rsidP="00591D6C"/>
    <w:p w:rsidR="00591D6C" w:rsidRDefault="00591D6C" w:rsidP="00591D6C"/>
    <w:p w:rsidR="00591D6C" w:rsidRDefault="00591D6C" w:rsidP="00591D6C"/>
    <w:p w:rsidR="00591D6C" w:rsidRDefault="00591D6C" w:rsidP="00591D6C"/>
    <w:p w:rsidR="00591D6C" w:rsidRDefault="00591D6C" w:rsidP="00591D6C"/>
    <w:p w:rsidR="00557097" w:rsidRDefault="00557097" w:rsidP="00591D6C">
      <w:r>
        <w:t xml:space="preserve">Compare Orwell’s depiction to everyday art and to revolutionary art or propaganda. </w:t>
      </w:r>
    </w:p>
    <w:p w:rsidR="00591D6C" w:rsidRDefault="00591D6C" w:rsidP="00591D6C"/>
    <w:p w:rsidR="00591D6C" w:rsidRDefault="00591D6C" w:rsidP="00591D6C"/>
    <w:p w:rsidR="00591D6C" w:rsidRDefault="00591D6C" w:rsidP="00591D6C"/>
    <w:p w:rsidR="00591D6C" w:rsidRDefault="00591D6C" w:rsidP="00591D6C"/>
    <w:p w:rsidR="00591D6C" w:rsidRDefault="00591D6C" w:rsidP="00591D6C"/>
    <w:p w:rsidR="00591D6C" w:rsidRDefault="00591D6C" w:rsidP="00591D6C"/>
    <w:p w:rsidR="00591D6C" w:rsidRDefault="00591D6C" w:rsidP="00591D6C"/>
    <w:p w:rsidR="00591D6C" w:rsidRDefault="00591D6C" w:rsidP="00591D6C"/>
    <w:p w:rsidR="00557097" w:rsidRDefault="00557097" w:rsidP="00591D6C">
      <w:r>
        <w:t xml:space="preserve">What makes control of art effective? </w:t>
      </w:r>
    </w:p>
    <w:p w:rsidR="00591D6C" w:rsidRDefault="00591D6C" w:rsidP="00591D6C"/>
    <w:p w:rsidR="00591D6C" w:rsidRDefault="00591D6C" w:rsidP="00591D6C"/>
    <w:p w:rsidR="00591D6C" w:rsidRDefault="00591D6C" w:rsidP="00591D6C"/>
    <w:p w:rsidR="00591D6C" w:rsidRDefault="00591D6C" w:rsidP="00591D6C"/>
    <w:p w:rsidR="00591D6C" w:rsidRDefault="00591D6C" w:rsidP="00591D6C"/>
    <w:p w:rsidR="00591D6C" w:rsidRDefault="00591D6C" w:rsidP="00591D6C"/>
    <w:p w:rsidR="00557097" w:rsidRDefault="00557097" w:rsidP="00591D6C">
      <w:r>
        <w:lastRenderedPageBreak/>
        <w:t>Is controlling art difficult? Why or why not?</w:t>
      </w:r>
    </w:p>
    <w:p w:rsidR="00591D6C" w:rsidRDefault="00591D6C" w:rsidP="00591D6C"/>
    <w:p w:rsidR="00591D6C" w:rsidRDefault="00591D6C" w:rsidP="00591D6C"/>
    <w:p w:rsidR="00591D6C" w:rsidRDefault="00591D6C" w:rsidP="00591D6C"/>
    <w:p w:rsidR="00591D6C" w:rsidRDefault="00591D6C" w:rsidP="00591D6C"/>
    <w:p w:rsidR="00591D6C" w:rsidRDefault="00591D6C" w:rsidP="00591D6C"/>
    <w:p w:rsidR="00591D6C" w:rsidRDefault="00591D6C" w:rsidP="00591D6C"/>
    <w:p w:rsidR="00591D6C" w:rsidRDefault="00591D6C" w:rsidP="00591D6C"/>
    <w:p w:rsidR="00591D6C" w:rsidRDefault="00591D6C" w:rsidP="00591D6C"/>
    <w:p w:rsidR="00591D6C" w:rsidRDefault="00591D6C" w:rsidP="00591D6C"/>
    <w:p w:rsidR="00591D6C" w:rsidRDefault="00591D6C" w:rsidP="00591D6C"/>
    <w:p w:rsidR="00557097" w:rsidRDefault="00557097" w:rsidP="00591D6C">
      <w:r>
        <w:t>What do you think art represents?</w:t>
      </w:r>
    </w:p>
    <w:p w:rsidR="00FC0480" w:rsidRDefault="00563B9A"/>
    <w:sectPr w:rsidR="00FC0480" w:rsidSect="00DD31D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B9A" w:rsidRDefault="00563B9A" w:rsidP="00557097">
      <w:pPr>
        <w:spacing w:after="0" w:line="240" w:lineRule="auto"/>
      </w:pPr>
      <w:r>
        <w:separator/>
      </w:r>
    </w:p>
  </w:endnote>
  <w:endnote w:type="continuationSeparator" w:id="0">
    <w:p w:rsidR="00563B9A" w:rsidRDefault="00563B9A" w:rsidP="0055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B9A" w:rsidRDefault="00563B9A" w:rsidP="00557097">
      <w:pPr>
        <w:spacing w:after="0" w:line="240" w:lineRule="auto"/>
      </w:pPr>
      <w:r>
        <w:separator/>
      </w:r>
    </w:p>
  </w:footnote>
  <w:footnote w:type="continuationSeparator" w:id="0">
    <w:p w:rsidR="00563B9A" w:rsidRDefault="00563B9A" w:rsidP="0055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097" w:rsidRPr="00557097" w:rsidRDefault="00557097">
    <w:pPr>
      <w:pStyle w:val="Header"/>
      <w:rPr>
        <w:b/>
      </w:rPr>
    </w:pPr>
    <w:r w:rsidRPr="00557097">
      <w:rPr>
        <w:b/>
      </w:rPr>
      <w:t>Chapter 8 – 10 Exercises</w:t>
    </w:r>
  </w:p>
  <w:p w:rsidR="00557097" w:rsidRDefault="005570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4D02"/>
    <w:multiLevelType w:val="hybridMultilevel"/>
    <w:tmpl w:val="C818F4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51BA"/>
    <w:multiLevelType w:val="hybridMultilevel"/>
    <w:tmpl w:val="13E499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37712"/>
    <w:multiLevelType w:val="hybridMultilevel"/>
    <w:tmpl w:val="7D525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97"/>
    <w:rsid w:val="00092054"/>
    <w:rsid w:val="00494CC1"/>
    <w:rsid w:val="00557097"/>
    <w:rsid w:val="00563B9A"/>
    <w:rsid w:val="00591D6C"/>
    <w:rsid w:val="008D1C7B"/>
    <w:rsid w:val="00DD31D4"/>
    <w:rsid w:val="00FA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17654-AF5B-4F67-B1D7-054391A4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0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0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097"/>
  </w:style>
  <w:style w:type="paragraph" w:styleId="Footer">
    <w:name w:val="footer"/>
    <w:basedOn w:val="Normal"/>
    <w:link w:val="FooterChar"/>
    <w:uiPriority w:val="99"/>
    <w:unhideWhenUsed/>
    <w:rsid w:val="00557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1</cp:revision>
  <dcterms:created xsi:type="dcterms:W3CDTF">2015-09-16T14:56:00Z</dcterms:created>
  <dcterms:modified xsi:type="dcterms:W3CDTF">2015-09-16T15:18:00Z</dcterms:modified>
</cp:coreProperties>
</file>